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9" w:rsidRPr="004274A9" w:rsidRDefault="004274A9" w:rsidP="00DA50A4">
      <w:pPr>
        <w:ind w:firstLine="709"/>
        <w:rPr>
          <w:sz w:val="24"/>
          <w:szCs w:val="24"/>
          <w:lang w:eastAsia="ru-RU"/>
        </w:rPr>
      </w:pPr>
      <w:r w:rsidRPr="004274A9">
        <w:rPr>
          <w:color w:val="000000"/>
          <w:sz w:val="24"/>
          <w:szCs w:val="24"/>
          <w:shd w:val="clear" w:color="auto" w:fill="FFFFFF"/>
        </w:rPr>
        <w:t>Тематическая встреча для сотрудников Центров поддержки технологий и инноваций</w:t>
      </w:r>
    </w:p>
    <w:p w:rsidR="00DA50A4" w:rsidRPr="00C57E62" w:rsidRDefault="00DA50A4" w:rsidP="00DA50A4">
      <w:pPr>
        <w:ind w:firstLine="709"/>
        <w:rPr>
          <w:sz w:val="24"/>
          <w:szCs w:val="24"/>
          <w:lang w:eastAsia="ru-RU"/>
        </w:rPr>
      </w:pPr>
      <w:r w:rsidRPr="00C57E62">
        <w:rPr>
          <w:sz w:val="24"/>
          <w:szCs w:val="24"/>
          <w:lang w:eastAsia="ru-RU"/>
        </w:rPr>
        <w:t>Доступность информации о новейших достижениях в области здравоохранения является важным условием развития медицинской науки в целом. Ознакомление с уникальными и инновационными разработками, методами диагностики, лечения способствует улучшению качества медицинской помощи населению.</w:t>
      </w:r>
    </w:p>
    <w:p w:rsidR="00DD1238" w:rsidRPr="00C57E62" w:rsidRDefault="00DD1238" w:rsidP="00DA50A4">
      <w:pPr>
        <w:pStyle w:val="a3"/>
        <w:spacing w:before="0" w:beforeAutospacing="0" w:after="0" w:afterAutospacing="0"/>
        <w:ind w:firstLine="709"/>
        <w:jc w:val="both"/>
      </w:pPr>
      <w:r w:rsidRPr="00C57E62">
        <w:t>Заведующий Республиканской научно-медицинской библиотекой Парамонова Ф</w:t>
      </w:r>
      <w:r w:rsidR="00C95381">
        <w:t>.</w:t>
      </w:r>
      <w:r w:rsidRPr="00C57E62">
        <w:t xml:space="preserve"> Г</w:t>
      </w:r>
      <w:r w:rsidR="00C95381">
        <w:t>.</w:t>
      </w:r>
      <w:r w:rsidRPr="00C57E62">
        <w:t xml:space="preserve"> приняла участие в тематической встрече «Популяризация интеллектуальной собственности в молодежной среде», прошедшей 14 ноября 2024 года в БУ «Национальная библиотека Чувашской Республики» Минкультуры Чувашии.</w:t>
      </w:r>
    </w:p>
    <w:p w:rsidR="00853068" w:rsidRDefault="00DD1238" w:rsidP="00DA50A4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57E62">
        <w:rPr>
          <w:color w:val="000000"/>
          <w:shd w:val="clear" w:color="auto" w:fill="FFFFFF"/>
        </w:rPr>
        <w:t xml:space="preserve">ЦПТИ Национальной библиотеки Чувашской Республики является опорным пунктом </w:t>
      </w:r>
      <w:r w:rsidR="00853068">
        <w:rPr>
          <w:color w:val="000000"/>
          <w:shd w:val="clear" w:color="auto" w:fill="FFFFFF"/>
        </w:rPr>
        <w:t>В</w:t>
      </w:r>
      <w:r w:rsidRPr="00C57E62">
        <w:rPr>
          <w:color w:val="000000"/>
          <w:shd w:val="clear" w:color="auto" w:fill="FFFFFF"/>
        </w:rPr>
        <w:t>семирной организации интеллектуальной собственности (ВОИС) в Чувашской Республике, профессиональной информационной, консультационной базой для ученых-изобретателей, рационализаторов, студентов и учащихся республики.</w:t>
      </w:r>
    </w:p>
    <w:p w:rsidR="00DD1238" w:rsidRDefault="00DD1238" w:rsidP="00DA50A4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53068">
        <w:t>Специалисты библиотеки рассказали о патентных информационных ресурсах, предоставляемых Центру поддержки технологий и инноваций</w:t>
      </w:r>
      <w:r w:rsidR="00DA50A4" w:rsidRPr="00853068">
        <w:t>.</w:t>
      </w:r>
      <w:r w:rsidR="00DA50A4" w:rsidRPr="00C57E62">
        <w:rPr>
          <w:color w:val="595959"/>
        </w:rPr>
        <w:t xml:space="preserve"> </w:t>
      </w:r>
      <w:r w:rsidR="00DA50A4" w:rsidRPr="00C57E62">
        <w:rPr>
          <w:color w:val="000000"/>
          <w:shd w:val="clear" w:color="auto" w:fill="FFFFFF"/>
        </w:rPr>
        <w:t>Ознакомили с результатами работы по выявлению республиканской составляющей патентной информации.</w:t>
      </w:r>
      <w:r w:rsidR="00DA50A4" w:rsidRPr="00C57E62">
        <w:rPr>
          <w:b/>
          <w:i/>
          <w:iCs/>
          <w:noProof/>
        </w:rPr>
        <w:t xml:space="preserve"> </w:t>
      </w:r>
      <w:r w:rsidR="00DA50A4" w:rsidRPr="00C57E62">
        <w:rPr>
          <w:iCs/>
          <w:noProof/>
        </w:rPr>
        <w:t>На встрече также были затронуты вопросы популяризации интеллектуальной собственности в молодежной среде на примере ЦПТИ</w:t>
      </w:r>
      <w:r w:rsidR="00C57E62" w:rsidRPr="00C57E62">
        <w:rPr>
          <w:iCs/>
          <w:noProof/>
        </w:rPr>
        <w:t xml:space="preserve">, </w:t>
      </w:r>
      <w:r w:rsidR="00C57E62">
        <w:rPr>
          <w:iCs/>
          <w:noProof/>
        </w:rPr>
        <w:t>и</w:t>
      </w:r>
      <w:r w:rsidR="00C57E62" w:rsidRPr="00C57E62">
        <w:rPr>
          <w:iCs/>
          <w:noProof/>
        </w:rPr>
        <w:t>нформационного сопровождения процесса создания результатов интеллектуальной деятельност</w:t>
      </w:r>
      <w:r w:rsidR="00C57E62">
        <w:rPr>
          <w:iCs/>
          <w:noProof/>
        </w:rPr>
        <w:t>и</w:t>
      </w:r>
      <w:r w:rsidR="00C57E62">
        <w:rPr>
          <w:b/>
          <w:i/>
          <w:iCs/>
          <w:noProof/>
          <w:sz w:val="26"/>
          <w:szCs w:val="26"/>
        </w:rPr>
        <w:t>,</w:t>
      </w:r>
      <w:r w:rsidR="00C57E62" w:rsidRPr="00C57E62">
        <w:rPr>
          <w:iCs/>
          <w:noProof/>
        </w:rPr>
        <w:t xml:space="preserve"> юридическоцй</w:t>
      </w:r>
      <w:r w:rsidR="00DA50A4" w:rsidRPr="00C57E62">
        <w:rPr>
          <w:color w:val="000000"/>
          <w:shd w:val="clear" w:color="auto" w:fill="FFFFFF"/>
        </w:rPr>
        <w:t xml:space="preserve"> защиты интеллектуальной собственности. </w:t>
      </w:r>
    </w:p>
    <w:p w:rsidR="00C57E62" w:rsidRPr="00C57E62" w:rsidRDefault="00853068" w:rsidP="00C57E62">
      <w:pPr>
        <w:ind w:firstLine="709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t>Н</w:t>
      </w:r>
      <w:r w:rsidRPr="00853068">
        <w:rPr>
          <w:sz w:val="24"/>
          <w:szCs w:val="24"/>
          <w:lang w:eastAsia="ru-RU"/>
        </w:rPr>
        <w:t xml:space="preserve">а основе </w:t>
      </w:r>
      <w:r>
        <w:rPr>
          <w:sz w:val="24"/>
          <w:szCs w:val="24"/>
          <w:lang w:eastAsia="ru-RU"/>
        </w:rPr>
        <w:t>с</w:t>
      </w:r>
      <w:r w:rsidRPr="00853068">
        <w:rPr>
          <w:sz w:val="24"/>
          <w:szCs w:val="24"/>
          <w:lang w:eastAsia="ru-RU"/>
        </w:rPr>
        <w:t>оглашения о сотрудничестве</w:t>
      </w:r>
      <w:r w:rsidRPr="00A141C8">
        <w:rPr>
          <w:rFonts w:ascii="Arial" w:hAnsi="Arial" w:cs="Arial"/>
          <w:color w:val="595959"/>
          <w:sz w:val="34"/>
          <w:szCs w:val="34"/>
          <w:lang w:eastAsia="ru-RU"/>
        </w:rPr>
        <w:t xml:space="preserve"> </w:t>
      </w:r>
      <w:r w:rsidRPr="00853068">
        <w:rPr>
          <w:sz w:val="24"/>
          <w:szCs w:val="24"/>
          <w:lang w:eastAsia="ru-RU"/>
        </w:rPr>
        <w:t>между ФИПС, Национальной библиотекой Чувашской Респуб</w:t>
      </w:r>
      <w:r w:rsidR="00CD1F0D">
        <w:rPr>
          <w:sz w:val="24"/>
          <w:szCs w:val="24"/>
          <w:lang w:eastAsia="ru-RU"/>
        </w:rPr>
        <w:t>л</w:t>
      </w:r>
      <w:r w:rsidRPr="00853068">
        <w:rPr>
          <w:sz w:val="24"/>
          <w:szCs w:val="24"/>
          <w:lang w:eastAsia="ru-RU"/>
        </w:rPr>
        <w:t>ики и Институт</w:t>
      </w:r>
      <w:r w:rsidR="004274A9">
        <w:rPr>
          <w:sz w:val="24"/>
          <w:szCs w:val="24"/>
          <w:lang w:eastAsia="ru-RU"/>
        </w:rPr>
        <w:t>ом</w:t>
      </w:r>
      <w:r w:rsidRPr="00853068">
        <w:rPr>
          <w:sz w:val="24"/>
          <w:szCs w:val="24"/>
          <w:lang w:eastAsia="ru-RU"/>
        </w:rPr>
        <w:t xml:space="preserve"> усовершенствования врачей Минздрав</w:t>
      </w:r>
      <w:r w:rsidR="00C95381">
        <w:rPr>
          <w:sz w:val="24"/>
          <w:szCs w:val="24"/>
          <w:lang w:eastAsia="ru-RU"/>
        </w:rPr>
        <w:t>а</w:t>
      </w:r>
      <w:r w:rsidR="004274A9">
        <w:rPr>
          <w:sz w:val="24"/>
          <w:szCs w:val="24"/>
          <w:lang w:eastAsia="ru-RU"/>
        </w:rPr>
        <w:t xml:space="preserve"> </w:t>
      </w:r>
      <w:r w:rsidRPr="00853068">
        <w:rPr>
          <w:sz w:val="24"/>
          <w:szCs w:val="24"/>
          <w:lang w:eastAsia="ru-RU"/>
        </w:rPr>
        <w:t>Чуваш</w:t>
      </w:r>
      <w:r w:rsidR="00C95381">
        <w:rPr>
          <w:sz w:val="24"/>
          <w:szCs w:val="24"/>
          <w:lang w:eastAsia="ru-RU"/>
        </w:rPr>
        <w:t>ии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 xml:space="preserve">ля </w:t>
      </w:r>
      <w:r w:rsidR="00C57E62">
        <w:rPr>
          <w:color w:val="000000"/>
          <w:sz w:val="24"/>
          <w:szCs w:val="24"/>
          <w:shd w:val="clear" w:color="auto" w:fill="FFFFFF"/>
          <w:lang w:eastAsia="ru-RU"/>
        </w:rPr>
        <w:t>н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>аучны</w:t>
      </w:r>
      <w:r w:rsidR="00C57E62">
        <w:rPr>
          <w:color w:val="000000"/>
          <w:sz w:val="24"/>
          <w:szCs w:val="24"/>
          <w:shd w:val="clear" w:color="auto" w:fill="FFFFFF"/>
          <w:lang w:eastAsia="ru-RU"/>
        </w:rPr>
        <w:t>х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 xml:space="preserve"> работник</w:t>
      </w:r>
      <w:r w:rsidR="00C57E62">
        <w:rPr>
          <w:color w:val="000000"/>
          <w:sz w:val="24"/>
          <w:szCs w:val="24"/>
          <w:shd w:val="clear" w:color="auto" w:fill="FFFFFF"/>
          <w:lang w:eastAsia="ru-RU"/>
        </w:rPr>
        <w:t>ов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>, практикующи</w:t>
      </w:r>
      <w:r w:rsidR="00C57E62">
        <w:rPr>
          <w:color w:val="000000"/>
          <w:sz w:val="24"/>
          <w:szCs w:val="24"/>
          <w:shd w:val="clear" w:color="auto" w:fill="FFFFFF"/>
          <w:lang w:eastAsia="ru-RU"/>
        </w:rPr>
        <w:t>х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 xml:space="preserve"> врач</w:t>
      </w:r>
      <w:r w:rsidR="00C57E62">
        <w:rPr>
          <w:color w:val="000000"/>
          <w:sz w:val="24"/>
          <w:szCs w:val="24"/>
          <w:shd w:val="clear" w:color="auto" w:fill="FFFFFF"/>
          <w:lang w:eastAsia="ru-RU"/>
        </w:rPr>
        <w:t>ей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>, студент</w:t>
      </w:r>
      <w:r w:rsidR="00C57E62">
        <w:rPr>
          <w:color w:val="000000"/>
          <w:sz w:val="24"/>
          <w:szCs w:val="24"/>
          <w:shd w:val="clear" w:color="auto" w:fill="FFFFFF"/>
          <w:lang w:eastAsia="ru-RU"/>
        </w:rPr>
        <w:t>ов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>, ординатор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ов в 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ч</w:t>
      </w:r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 xml:space="preserve">итальном зале Республиканской научно-медицинской библиотеки  открыт бесплатный доступ не только к российским базам в области интеллектуальной собственности, но и доступны патентные базы PATENTSCOPE и </w:t>
      </w:r>
      <w:proofErr w:type="spellStart"/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>Espacenet</w:t>
      </w:r>
      <w:proofErr w:type="spellEnd"/>
      <w:r w:rsidR="00C57E62" w:rsidRPr="00C57E62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57E62" w:rsidRPr="00C57E62" w:rsidRDefault="00C57E62" w:rsidP="00C57E62">
      <w:pPr>
        <w:ind w:firstLine="709"/>
        <w:rPr>
          <w:color w:val="000000"/>
          <w:sz w:val="24"/>
          <w:szCs w:val="24"/>
          <w:shd w:val="clear" w:color="auto" w:fill="FFFFFF"/>
          <w:lang w:eastAsia="ru-RU"/>
        </w:rPr>
      </w:pPr>
      <w:r w:rsidRPr="00C57E62">
        <w:rPr>
          <w:color w:val="000000"/>
          <w:sz w:val="24"/>
          <w:szCs w:val="24"/>
          <w:shd w:val="clear" w:color="auto" w:fill="FFFFFF"/>
          <w:lang w:eastAsia="ru-RU"/>
        </w:rPr>
        <w:t>PATENTSCOPE - поисковая система, предоставляемая Всемирной организацией интеллектуальной собственности, которая позволяет получить доступ к региональным и национальным патентным коллекциям 37 стран, регулярно обновляющимся. PATENTSCOPE - полнотекстовая база данных, содержащая 43 миллиона международных и национальных патентных документов.</w:t>
      </w:r>
    </w:p>
    <w:p w:rsidR="00C57E62" w:rsidRPr="00C57E62" w:rsidRDefault="00C57E62" w:rsidP="00C57E62">
      <w:pPr>
        <w:ind w:firstLine="709"/>
        <w:rPr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57E62">
        <w:rPr>
          <w:color w:val="000000"/>
          <w:sz w:val="24"/>
          <w:szCs w:val="24"/>
          <w:shd w:val="clear" w:color="auto" w:fill="FFFFFF"/>
          <w:lang w:eastAsia="ru-RU"/>
        </w:rPr>
        <w:t>Espacenet</w:t>
      </w:r>
      <w:proofErr w:type="spellEnd"/>
      <w:r w:rsidRPr="00C57E62">
        <w:rPr>
          <w:color w:val="000000"/>
          <w:sz w:val="24"/>
          <w:szCs w:val="24"/>
          <w:shd w:val="clear" w:color="auto" w:fill="FFFFFF"/>
          <w:lang w:eastAsia="ru-RU"/>
        </w:rPr>
        <w:t xml:space="preserve"> - поисковая система Европейского патентного ведомства. Эта база включает источники патентной информации более чем из 80 стран и содержит полные коллекции документов большинства стран.</w:t>
      </w:r>
    </w:p>
    <w:p w:rsidR="00C57E62" w:rsidRDefault="00C57E62" w:rsidP="00C57E62">
      <w:pPr>
        <w:ind w:firstLine="709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4274A9" w:rsidRDefault="004274A9" w:rsidP="00C57E62">
      <w:pPr>
        <w:ind w:firstLine="709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4274A9" w:rsidRPr="00C57E62" w:rsidRDefault="004274A9" w:rsidP="00C57E62">
      <w:pPr>
        <w:ind w:firstLine="709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Тематическая встреча для сотрудников Центров поддержки технологий и инноваций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 ноября </w:t>
      </w:r>
      <w:hyperlink r:id="rId4" w:history="1">
        <w:r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Национальная библиотека Чувашской Республики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для сотрудников Центров поддержки технологий и инноваций (ЦПТИ) Чувашской Республики организовала тематическую встречу «Популяризация интеллектуальной собственности в молодежной среде». В ходе мероприятия Марина Добронравова, заведующий </w:t>
      </w:r>
      <w:hyperlink r:id="rId5" w:history="1">
        <w:r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отделом отраслевой литературы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осветила региональные практики популяризации интеллектуальной собственности в молодежной среде на примере ЦПТИ. Об организационных и практических аспектах деятельности по привлечению молодежи к изобретательскому творчеству в </w:t>
      </w:r>
      <w:hyperlink r:id="rId6" w:history="1">
        <w:r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Чувашском государственном аграрном университете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проинформировала директор научно-технической библиотеки Валентина Викторова. Опытом работы по информационному сопровождению процесса создания результатов интеллектуальной деятельности в условиях вуза поделилась Лариса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Верендеева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заведующий библиотекой </w:t>
      </w:r>
      <w:hyperlink r:id="rId7" w:history="1">
        <w:r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Чебоксарского института (филиала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Чебоксарского института (филиала) Московского политехнического университета). Завершилось мероприятие практическими занятиями по патентному поиску в информационно-поисковых системах ФИПС, PATENTSCOPE.</w:t>
      </w:r>
    </w:p>
    <w:sectPr w:rsidR="004274A9" w:rsidRPr="00C57E62" w:rsidSect="00BA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275"/>
    <w:rsid w:val="002A237E"/>
    <w:rsid w:val="004274A9"/>
    <w:rsid w:val="00450A3B"/>
    <w:rsid w:val="004D7875"/>
    <w:rsid w:val="00557EF3"/>
    <w:rsid w:val="0069443A"/>
    <w:rsid w:val="00735275"/>
    <w:rsid w:val="00853068"/>
    <w:rsid w:val="00BA7699"/>
    <w:rsid w:val="00BD0085"/>
    <w:rsid w:val="00C57E62"/>
    <w:rsid w:val="00C95381"/>
    <w:rsid w:val="00CC432B"/>
    <w:rsid w:val="00CD1F0D"/>
    <w:rsid w:val="00DA50A4"/>
    <w:rsid w:val="00D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3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heb_polyte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hgsha21" TargetMode="External"/><Relationship Id="rId5" Type="http://schemas.openxmlformats.org/officeDocument/2006/relationships/hyperlink" Target="https://vk.com/club172714438" TargetMode="External"/><Relationship Id="rId4" Type="http://schemas.openxmlformats.org/officeDocument/2006/relationships/hyperlink" Target="https://vk.com/naclibrary_chuvash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i.kalinina</dc:creator>
  <cp:lastModifiedBy>i.kalinina</cp:lastModifiedBy>
  <cp:revision>6</cp:revision>
  <dcterms:created xsi:type="dcterms:W3CDTF">2024-11-15T08:52:00Z</dcterms:created>
  <dcterms:modified xsi:type="dcterms:W3CDTF">2024-11-18T05:50:00Z</dcterms:modified>
</cp:coreProperties>
</file>